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197DD5">
        <w:rPr>
          <w:color w:val="FF0000"/>
          <w:sz w:val="24"/>
          <w:szCs w:val="24"/>
        </w:rPr>
        <w:t>755</w:t>
      </w:r>
      <w:r w:rsidRPr="004E2637" w:rsidR="00277D90">
        <w:rPr>
          <w:color w:val="FF0000"/>
          <w:sz w:val="24"/>
          <w:szCs w:val="24"/>
        </w:rPr>
        <w:t>-21</w:t>
      </w:r>
      <w:r w:rsidRPr="004E2637" w:rsidR="009B27EB">
        <w:rPr>
          <w:color w:val="FF0000"/>
          <w:sz w:val="24"/>
          <w:szCs w:val="24"/>
        </w:rPr>
        <w:t>09</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197DD5">
        <w:rPr>
          <w:bCs/>
          <w:sz w:val="24"/>
          <w:szCs w:val="24"/>
        </w:rPr>
        <w:t>86MS0049-01-2025-003289-59</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3</w:t>
      </w:r>
      <w:r w:rsidRPr="009B27EB" w:rsidR="009B27EB">
        <w:rPr>
          <w:sz w:val="24"/>
          <w:szCs w:val="24"/>
        </w:rPr>
        <w:t>0 мая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sidR="00277D90">
        <w:rPr>
          <w:color w:val="FF0000"/>
          <w:sz w:val="24"/>
          <w:szCs w:val="24"/>
        </w:rPr>
        <w:t xml:space="preserve">исполняющий обязанности мирового судьи судебного участка № </w:t>
      </w:r>
      <w:r w:rsidR="009B27EB">
        <w:rPr>
          <w:color w:val="FF0000"/>
          <w:sz w:val="24"/>
          <w:szCs w:val="24"/>
        </w:rPr>
        <w:t>9</w:t>
      </w:r>
      <w:r w:rsidRPr="009B27EB" w:rsidR="00277D90">
        <w:rPr>
          <w:color w:val="FF0000"/>
          <w:sz w:val="24"/>
          <w:szCs w:val="24"/>
        </w:rPr>
        <w:t xml:space="preserve"> Нижневартовского судебного района города окружного значения Нижневартовска Ханты</w:t>
      </w:r>
      <w:r w:rsidR="009B27EB">
        <w:rPr>
          <w:color w:val="FF0000"/>
          <w:sz w:val="24"/>
          <w:szCs w:val="24"/>
        </w:rPr>
        <w:t xml:space="preserve"> </w:t>
      </w:r>
      <w:r w:rsidRPr="009B27EB" w:rsidR="00277D90">
        <w:rPr>
          <w:color w:val="FF0000"/>
          <w:sz w:val="24"/>
          <w:szCs w:val="24"/>
        </w:rPr>
        <w:t>-</w:t>
      </w:r>
      <w:r w:rsidR="009B27EB">
        <w:rPr>
          <w:color w:val="FF0000"/>
          <w:sz w:val="24"/>
          <w:szCs w:val="24"/>
        </w:rPr>
        <w:t xml:space="preserve"> </w:t>
      </w:r>
      <w:r w:rsidRPr="009B27EB" w:rsidR="00277D90">
        <w:rPr>
          <w:color w:val="FF0000"/>
          <w:sz w:val="24"/>
          <w:szCs w:val="24"/>
        </w:rPr>
        <w:t xml:space="preserve">Мансийского автономного округа </w:t>
      </w:r>
      <w:r w:rsidR="009B27EB">
        <w:rPr>
          <w:color w:val="FF0000"/>
          <w:sz w:val="24"/>
          <w:szCs w:val="24"/>
        </w:rPr>
        <w:t>-</w:t>
      </w:r>
      <w:r w:rsidRPr="009B27EB" w:rsidR="00277D90">
        <w:rPr>
          <w:color w:val="FF0000"/>
          <w:sz w:val="24"/>
          <w:szCs w:val="24"/>
        </w:rPr>
        <w:t xml:space="preserve"> Югры</w:t>
      </w:r>
      <w:r w:rsidRPr="009B27EB" w:rsidR="00277D90">
        <w:rPr>
          <w:sz w:val="24"/>
          <w:szCs w:val="24"/>
        </w:rPr>
        <w:t>,</w:t>
      </w:r>
      <w:r w:rsidR="004E2637">
        <w:rPr>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 xml:space="preserve">Канчуриной Ляйсан Наилевны, </w:t>
      </w:r>
      <w:r w:rsidR="008C6138">
        <w:rPr>
          <w:color w:val="FF0000"/>
          <w:sz w:val="24"/>
          <w:szCs w:val="24"/>
        </w:rPr>
        <w:t>***</w:t>
      </w:r>
      <w:r w:rsidRPr="009B27EB">
        <w:rPr>
          <w:color w:val="FF0000"/>
          <w:sz w:val="24"/>
          <w:szCs w:val="24"/>
        </w:rPr>
        <w:t xml:space="preserve"> </w:t>
      </w:r>
      <w:r w:rsidRPr="009B27EB">
        <w:rPr>
          <w:sz w:val="24"/>
          <w:szCs w:val="24"/>
        </w:rPr>
        <w:t>года рождения, урожен</w:t>
      </w:r>
      <w:r>
        <w:rPr>
          <w:sz w:val="24"/>
          <w:szCs w:val="24"/>
        </w:rPr>
        <w:t>ки</w:t>
      </w:r>
      <w:r w:rsidRPr="009B27EB">
        <w:rPr>
          <w:sz w:val="24"/>
          <w:szCs w:val="24"/>
        </w:rPr>
        <w:t xml:space="preserve"> </w:t>
      </w:r>
      <w:r w:rsidR="008C6138">
        <w:rPr>
          <w:color w:val="FF0000"/>
          <w:sz w:val="24"/>
          <w:szCs w:val="24"/>
        </w:rPr>
        <w:t>***</w:t>
      </w:r>
      <w:r w:rsidRPr="009B27EB">
        <w:rPr>
          <w:sz w:val="24"/>
          <w:szCs w:val="24"/>
        </w:rPr>
        <w:t>, имеюще</w:t>
      </w:r>
      <w:r>
        <w:rPr>
          <w:sz w:val="24"/>
          <w:szCs w:val="24"/>
        </w:rPr>
        <w:t>й</w:t>
      </w:r>
      <w:r w:rsidRPr="009B27EB">
        <w:rPr>
          <w:sz w:val="24"/>
          <w:szCs w:val="24"/>
        </w:rPr>
        <w:t xml:space="preserve"> гражданство РФ, зарегистрированно</w:t>
      </w:r>
      <w:r>
        <w:rPr>
          <w:sz w:val="24"/>
          <w:szCs w:val="24"/>
        </w:rPr>
        <w:t xml:space="preserve">й по адресу: </w:t>
      </w:r>
      <w:r w:rsidR="008C6138">
        <w:rPr>
          <w:sz w:val="24"/>
          <w:szCs w:val="24"/>
        </w:rPr>
        <w:t>***</w:t>
      </w:r>
      <w:r>
        <w:rPr>
          <w:sz w:val="24"/>
          <w:szCs w:val="24"/>
        </w:rPr>
        <w:t xml:space="preserve">, проживающей </w:t>
      </w:r>
      <w:r w:rsidRPr="009B27EB">
        <w:rPr>
          <w:sz w:val="24"/>
          <w:szCs w:val="24"/>
        </w:rPr>
        <w:t xml:space="preserve">по адресу: </w:t>
      </w:r>
      <w:r w:rsidR="008C6138">
        <w:rPr>
          <w:sz w:val="24"/>
          <w:szCs w:val="24"/>
        </w:rPr>
        <w:t>***</w:t>
      </w:r>
      <w:r w:rsidRPr="009B27EB">
        <w:rPr>
          <w:sz w:val="24"/>
          <w:szCs w:val="24"/>
        </w:rPr>
        <w:t xml:space="preserve">, </w:t>
      </w:r>
      <w:r w:rsidRPr="004E2637" w:rsidR="009B27EB">
        <w:rPr>
          <w:sz w:val="24"/>
          <w:szCs w:val="24"/>
        </w:rPr>
        <w:t xml:space="preserve">паспорт: </w:t>
      </w:r>
      <w:r w:rsidR="008C6138">
        <w:rPr>
          <w:color w:val="FF0000"/>
          <w:sz w:val="24"/>
          <w:szCs w:val="24"/>
        </w:rPr>
        <w:t>****</w:t>
      </w:r>
      <w:r w:rsidRPr="009B27EB">
        <w:rPr>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16</w:t>
      </w:r>
      <w:r w:rsidR="00451ACB">
        <w:rPr>
          <w:color w:val="FF0000"/>
          <w:sz w:val="24"/>
          <w:szCs w:val="24"/>
        </w:rPr>
        <w:t>.04</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sidR="00451ACB">
        <w:rPr>
          <w:sz w:val="24"/>
          <w:szCs w:val="24"/>
        </w:rPr>
        <w:t>18</w:t>
      </w:r>
      <w:r w:rsidRPr="009B27EB" w:rsidR="00994B91">
        <w:rPr>
          <w:sz w:val="24"/>
          <w:szCs w:val="24"/>
        </w:rPr>
        <w:t xml:space="preserve"> часов </w:t>
      </w:r>
      <w:r>
        <w:rPr>
          <w:sz w:val="24"/>
          <w:szCs w:val="24"/>
        </w:rPr>
        <w:t>5</w:t>
      </w:r>
      <w:r w:rsidR="00451ACB">
        <w:rPr>
          <w:sz w:val="24"/>
          <w:szCs w:val="24"/>
        </w:rPr>
        <w:t>0</w:t>
      </w:r>
      <w:r w:rsidRPr="009B27EB" w:rsidR="00994B91">
        <w:rPr>
          <w:sz w:val="24"/>
          <w:szCs w:val="24"/>
        </w:rPr>
        <w:t xml:space="preserve"> минут </w:t>
      </w:r>
      <w:r w:rsidR="004E2637">
        <w:rPr>
          <w:color w:val="FF0000"/>
          <w:sz w:val="24"/>
          <w:szCs w:val="24"/>
        </w:rPr>
        <w:t>Канчурина Л.Н</w:t>
      </w:r>
      <w:r w:rsidRPr="009B27EB" w:rsidR="00A667DF">
        <w:rPr>
          <w:color w:val="FF0000"/>
          <w:sz w:val="24"/>
          <w:szCs w:val="24"/>
        </w:rPr>
        <w:t>.</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sidR="009B27EB">
        <w:rPr>
          <w:rFonts w:eastAsia="MS Mincho"/>
          <w:sz w:val="24"/>
          <w:szCs w:val="24"/>
        </w:rPr>
        <w:t>Ханты-Мансийская, д. 20А</w:t>
      </w:r>
      <w:r w:rsidRPr="009B27EB" w:rsidR="00994B91">
        <w:rPr>
          <w:rFonts w:eastAsia="MS Mincho"/>
          <w:sz w:val="24"/>
          <w:szCs w:val="24"/>
        </w:rPr>
        <w:t>,</w:t>
      </w:r>
      <w:r w:rsidRPr="009B27EB" w:rsidR="00994B91">
        <w:rPr>
          <w:sz w:val="24"/>
          <w:szCs w:val="24"/>
        </w:rPr>
        <w:t xml:space="preserve"> совершил</w:t>
      </w:r>
      <w:r w:rsidR="004E2637">
        <w:rPr>
          <w:sz w:val="24"/>
          <w:szCs w:val="24"/>
        </w:rPr>
        <w:t>а</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499,66</w:t>
      </w:r>
      <w:r w:rsidRPr="009B27EB">
        <w:rPr>
          <w:rFonts w:eastAsia="MS Mincho"/>
          <w:color w:val="FF0000"/>
          <w:sz w:val="24"/>
          <w:szCs w:val="24"/>
        </w:rPr>
        <w:t xml:space="preserve"> </w:t>
      </w:r>
      <w:r w:rsidRPr="009B27EB">
        <w:rPr>
          <w:rFonts w:eastAsia="MS Mincho"/>
          <w:sz w:val="24"/>
          <w:szCs w:val="24"/>
        </w:rPr>
        <w:t>руб., чем причинил</w:t>
      </w:r>
      <w:r w:rsidR="004E2637">
        <w:rPr>
          <w:rFonts w:eastAsia="MS Mincho"/>
          <w:sz w:val="24"/>
          <w:szCs w:val="24"/>
        </w:rPr>
        <w:t>а</w:t>
      </w:r>
      <w:r w:rsidRPr="009B27EB">
        <w:rPr>
          <w:rFonts w:eastAsia="MS Mincho"/>
          <w:sz w:val="24"/>
          <w:szCs w:val="24"/>
        </w:rPr>
        <w:t xml:space="preserve">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w:t>
      </w:r>
      <w:r w:rsidR="004E2637">
        <w:rPr>
          <w:rFonts w:eastAsia="MS Mincho"/>
          <w:sz w:val="24"/>
          <w:szCs w:val="24"/>
        </w:rPr>
        <w:t>а</w:t>
      </w:r>
      <w:r w:rsidRPr="009B27EB">
        <w:rPr>
          <w:rFonts w:eastAsia="MS Mincho"/>
          <w:sz w:val="24"/>
          <w:szCs w:val="24"/>
        </w:rPr>
        <w:t xml:space="preserve">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Канчурина Л.Н</w:t>
      </w:r>
      <w:r w:rsidRPr="009B27EB" w:rsidR="00A667DF">
        <w:rPr>
          <w:color w:val="FF0000"/>
          <w:sz w:val="24"/>
          <w:szCs w:val="24"/>
        </w:rPr>
        <w:t>.</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Pr="009B27EB" w:rsidR="0072516D">
        <w:rPr>
          <w:sz w:val="24"/>
          <w:szCs w:val="24"/>
        </w:rPr>
        <w:t>2</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w:t>
      </w:r>
      <w:r>
        <w:rPr>
          <w:color w:val="FF0000"/>
          <w:sz w:val="24"/>
          <w:szCs w:val="24"/>
        </w:rPr>
        <w:t>а</w:t>
      </w:r>
      <w:r w:rsidRPr="009B27EB">
        <w:rPr>
          <w:color w:val="FF0000"/>
          <w:sz w:val="24"/>
          <w:szCs w:val="24"/>
        </w:rPr>
        <w:t xml:space="preserve">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Представитель потерпевшего в судебное заседание не явился, просил рассмотреть дело в его отсутствие.</w:t>
      </w:r>
    </w:p>
    <w:p w:rsidR="0072516D" w:rsidRPr="009B27EB" w:rsidP="009B27EB">
      <w:pPr>
        <w:shd w:val="clear" w:color="auto" w:fill="FFFFFF"/>
        <w:ind w:firstLine="567"/>
        <w:jc w:val="both"/>
        <w:rPr>
          <w:sz w:val="24"/>
          <w:szCs w:val="24"/>
        </w:rPr>
      </w:pPr>
      <w:r w:rsidRPr="009B27EB">
        <w:rPr>
          <w:sz w:val="24"/>
          <w:szCs w:val="24"/>
        </w:rPr>
        <w:t>В суде</w:t>
      </w:r>
      <w:r w:rsidRPr="009B27EB">
        <w:rPr>
          <w:sz w:val="24"/>
          <w:szCs w:val="24"/>
        </w:rPr>
        <w:t>бном заседании исследованы материалы дела об административном правонарушении:</w:t>
      </w:r>
    </w:p>
    <w:p w:rsidR="0072516D" w:rsidRPr="009B27EB" w:rsidP="004E2637">
      <w:pPr>
        <w:ind w:firstLine="567"/>
        <w:jc w:val="both"/>
        <w:rPr>
          <w:rFonts w:eastAsia="MS Mincho"/>
          <w:sz w:val="24"/>
          <w:szCs w:val="24"/>
        </w:rPr>
      </w:pPr>
      <w:r w:rsidRPr="009B27EB">
        <w:rPr>
          <w:sz w:val="24"/>
          <w:szCs w:val="24"/>
        </w:rPr>
        <w:t xml:space="preserve">- протокол об административном правонарушении </w:t>
      </w:r>
      <w:r w:rsidR="009B27EB">
        <w:rPr>
          <w:color w:val="FF0000"/>
          <w:sz w:val="24"/>
          <w:szCs w:val="24"/>
        </w:rPr>
        <w:t xml:space="preserve">86 № </w:t>
      </w:r>
      <w:r w:rsidR="00197DD5">
        <w:rPr>
          <w:color w:val="FF0000"/>
          <w:sz w:val="24"/>
          <w:szCs w:val="24"/>
        </w:rPr>
        <w:t>283082</w:t>
      </w:r>
      <w:r w:rsidR="004E2637">
        <w:rPr>
          <w:color w:val="FF0000"/>
          <w:sz w:val="24"/>
          <w:szCs w:val="24"/>
        </w:rPr>
        <w:t xml:space="preserve"> от </w:t>
      </w:r>
      <w:r w:rsidR="00042628">
        <w:rPr>
          <w:color w:val="FF0000"/>
          <w:sz w:val="24"/>
          <w:szCs w:val="24"/>
        </w:rPr>
        <w:t>23</w:t>
      </w:r>
      <w:r w:rsidR="004E2637">
        <w:rPr>
          <w:color w:val="FF0000"/>
          <w:sz w:val="24"/>
          <w:szCs w:val="24"/>
        </w:rPr>
        <w:t>.05.2025</w:t>
      </w:r>
      <w:r w:rsidRPr="009B27EB">
        <w:rPr>
          <w:rFonts w:eastAsia="MS Mincho"/>
          <w:sz w:val="24"/>
          <w:szCs w:val="24"/>
        </w:rPr>
        <w:t xml:space="preserve">; </w:t>
      </w:r>
      <w:r w:rsidRPr="009B27EB" w:rsidR="004E2637">
        <w:rPr>
          <w:rFonts w:eastAsia="MS Mincho"/>
          <w:sz w:val="24"/>
          <w:szCs w:val="24"/>
        </w:rPr>
        <w:t>рапорт сотрудник</w:t>
      </w:r>
      <w:r w:rsidR="004E2637">
        <w:rPr>
          <w:rFonts w:eastAsia="MS Mincho"/>
          <w:sz w:val="24"/>
          <w:szCs w:val="24"/>
        </w:rPr>
        <w:t>а</w:t>
      </w:r>
      <w:r w:rsidRPr="009B27EB" w:rsidR="004E2637">
        <w:rPr>
          <w:rFonts w:eastAsia="MS Mincho"/>
          <w:sz w:val="24"/>
          <w:szCs w:val="24"/>
        </w:rPr>
        <w:t xml:space="preserve"> полиции</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4E2637">
        <w:rPr>
          <w:color w:val="FF0000"/>
          <w:sz w:val="24"/>
          <w:szCs w:val="24"/>
        </w:rPr>
        <w:t>Канчуриной Л.Н</w:t>
      </w:r>
      <w:r w:rsidR="004E2637">
        <w:rPr>
          <w:rFonts w:eastAsia="MS Mincho"/>
          <w:sz w:val="24"/>
          <w:szCs w:val="24"/>
        </w:rPr>
        <w:t>., по обстоятельствам, изложенным в протоколе об административном правонарушении;</w:t>
      </w:r>
      <w:r w:rsidRPr="004E2637" w:rsidR="004E2637">
        <w:rPr>
          <w:rFonts w:eastAsia="MS Mincho"/>
          <w:sz w:val="24"/>
          <w:szCs w:val="24"/>
        </w:rPr>
        <w:t xml:space="preserve"> </w:t>
      </w:r>
      <w:r w:rsidRPr="009B27EB" w:rsidR="004E2637">
        <w:rPr>
          <w:rFonts w:eastAsia="MS Mincho"/>
          <w:sz w:val="24"/>
          <w:szCs w:val="24"/>
        </w:rPr>
        <w:t>постановление об отказ</w:t>
      </w:r>
      <w:r w:rsidR="004E2637">
        <w:rPr>
          <w:rFonts w:eastAsia="MS Mincho"/>
          <w:sz w:val="24"/>
          <w:szCs w:val="24"/>
        </w:rPr>
        <w:t>е в возбуждении уголовного дела;</w:t>
      </w:r>
      <w:r w:rsidRPr="004E2637" w:rsidR="004E2637">
        <w:rPr>
          <w:rFonts w:eastAsia="MS Mincho"/>
          <w:sz w:val="24"/>
          <w:szCs w:val="24"/>
        </w:rPr>
        <w:t xml:space="preserve"> </w:t>
      </w:r>
      <w:r w:rsidRPr="009B27EB" w:rsidR="004E2637">
        <w:rPr>
          <w:rFonts w:eastAsia="MS Mincho"/>
          <w:sz w:val="24"/>
          <w:szCs w:val="24"/>
        </w:rPr>
        <w:t>заявление о привлечении к ответственности;</w:t>
      </w:r>
      <w:r w:rsidRPr="004E2637" w:rsidR="004E2637">
        <w:rPr>
          <w:rFonts w:eastAsia="MS Mincho"/>
          <w:sz w:val="24"/>
          <w:szCs w:val="24"/>
        </w:rPr>
        <w:t xml:space="preserve"> </w:t>
      </w:r>
      <w:r w:rsidR="004E2637">
        <w:rPr>
          <w:rFonts w:eastAsia="MS Mincho"/>
          <w:sz w:val="24"/>
          <w:szCs w:val="24"/>
        </w:rPr>
        <w:t>справка об ущербе;</w:t>
      </w:r>
      <w:r w:rsidRPr="004E2637" w:rsidR="004E2637">
        <w:rPr>
          <w:rFonts w:eastAsia="MS Mincho"/>
          <w:sz w:val="24"/>
          <w:szCs w:val="24"/>
        </w:rPr>
        <w:t xml:space="preserve"> </w:t>
      </w:r>
      <w:r w:rsidRPr="009B27EB" w:rsidR="004E2637">
        <w:rPr>
          <w:rFonts w:eastAsia="MS Mincho"/>
          <w:sz w:val="24"/>
          <w:szCs w:val="24"/>
        </w:rPr>
        <w:t>заявление о рассмотрении дела в отсутствии представителя потерпевшего;</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8C6138">
        <w:rPr>
          <w:rFonts w:eastAsia="MS Mincho"/>
          <w:color w:val="FF0000"/>
          <w:sz w:val="24"/>
          <w:szCs w:val="24"/>
        </w:rPr>
        <w:t>ФИО</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инвентаризационный акт;</w:t>
      </w:r>
      <w:r w:rsidRPr="004E2637" w:rsidR="004E2637">
        <w:rPr>
          <w:rFonts w:eastAsia="MS Mincho"/>
          <w:sz w:val="24"/>
          <w:szCs w:val="24"/>
        </w:rPr>
        <w:t xml:space="preserve"> </w:t>
      </w:r>
      <w:r w:rsidRPr="009B27EB" w:rsidR="004E2637">
        <w:rPr>
          <w:rFonts w:eastAsia="MS Mincho"/>
          <w:sz w:val="24"/>
          <w:szCs w:val="24"/>
        </w:rPr>
        <w:t>выписка из реестра на АО «Тандер»; копия Устава АО «Тандер»; копия свидетельства; копия доверенности;</w:t>
      </w:r>
      <w:r w:rsidRPr="004E2637" w:rsidR="004E2637">
        <w:rPr>
          <w:rFonts w:eastAsia="MS Mincho"/>
          <w:sz w:val="24"/>
          <w:szCs w:val="24"/>
        </w:rPr>
        <w:t xml:space="preserve"> </w:t>
      </w:r>
      <w:r w:rsidRPr="009B27EB" w:rsidR="004E2637">
        <w:rPr>
          <w:rFonts w:eastAsia="MS Mincho"/>
          <w:sz w:val="24"/>
          <w:szCs w:val="24"/>
        </w:rPr>
        <w:t>товарная накладная;</w:t>
      </w:r>
      <w:r w:rsidRPr="004E2637" w:rsidR="004E2637">
        <w:rPr>
          <w:rFonts w:eastAsia="MS Mincho"/>
          <w:sz w:val="24"/>
          <w:szCs w:val="24"/>
        </w:rPr>
        <w:t xml:space="preserve"> </w:t>
      </w:r>
      <w:r w:rsidRPr="009B27EB" w:rsidR="004E2637">
        <w:rPr>
          <w:rFonts w:eastAsia="MS Mincho"/>
          <w:sz w:val="24"/>
          <w:szCs w:val="24"/>
        </w:rPr>
        <w:t xml:space="preserve">копия паспорта на имя </w:t>
      </w:r>
      <w:r w:rsidR="004E2637">
        <w:rPr>
          <w:color w:val="FF0000"/>
          <w:sz w:val="24"/>
          <w:szCs w:val="24"/>
        </w:rPr>
        <w:t>Канчуриной Л.Н</w:t>
      </w:r>
      <w:r w:rsidRPr="009B27EB" w:rsidR="004E2637">
        <w:rPr>
          <w:rFonts w:eastAsia="MS Mincho"/>
          <w:sz w:val="24"/>
          <w:szCs w:val="24"/>
        </w:rPr>
        <w:t>.;</w:t>
      </w:r>
      <w:r w:rsidRPr="004E2637" w:rsidR="004E2637">
        <w:rPr>
          <w:rFonts w:eastAsia="MS Mincho"/>
          <w:sz w:val="24"/>
          <w:szCs w:val="24"/>
        </w:rPr>
        <w:t xml:space="preserve"> </w:t>
      </w:r>
      <w:r w:rsidRPr="009B27EB" w:rsidR="004E2637">
        <w:rPr>
          <w:rFonts w:eastAsia="MS Mincho"/>
          <w:sz w:val="24"/>
          <w:szCs w:val="24"/>
        </w:rPr>
        <w:t>протокол осмотра места происшествия;</w:t>
      </w:r>
      <w:r w:rsidR="004E2637">
        <w:rPr>
          <w:rFonts w:eastAsia="MS Mincho"/>
          <w:sz w:val="24"/>
          <w:szCs w:val="24"/>
        </w:rPr>
        <w:t xml:space="preserve"> </w:t>
      </w:r>
      <w:r w:rsidRPr="009A47A0" w:rsidR="009A47A0">
        <w:rPr>
          <w:rFonts w:eastAsia="MS Mincho"/>
          <w:sz w:val="24"/>
          <w:szCs w:val="24"/>
        </w:rPr>
        <w:t>диск, с видеозаписью события административного правонарушения -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4E2637">
        <w:rPr>
          <w:color w:val="FF0000"/>
          <w:sz w:val="24"/>
          <w:szCs w:val="24"/>
        </w:rPr>
        <w:t>Канчурина Л.Н</w:t>
      </w:r>
      <w:r>
        <w:rPr>
          <w:rFonts w:eastAsia="MS Mincho"/>
          <w:sz w:val="24"/>
          <w:szCs w:val="24"/>
        </w:rPr>
        <w:t>. совершил</w:t>
      </w:r>
      <w:r w:rsidR="004E2637">
        <w:rPr>
          <w:rFonts w:eastAsia="MS Mincho"/>
          <w:sz w:val="24"/>
          <w:szCs w:val="24"/>
        </w:rPr>
        <w:t>а</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w:t>
      </w:r>
      <w:r w:rsidRPr="009B27EB">
        <w:rPr>
          <w:rFonts w:eastAsia="MS Mincho"/>
          <w:sz w:val="24"/>
          <w:szCs w:val="24"/>
        </w:rPr>
        <w:t xml:space="preserve"> личность виновн</w:t>
      </w:r>
      <w:r w:rsidR="009B27EB">
        <w:rPr>
          <w:rFonts w:eastAsia="MS Mincho"/>
          <w:sz w:val="24"/>
          <w:szCs w:val="24"/>
        </w:rPr>
        <w:t>о</w:t>
      </w:r>
      <w:r w:rsidR="004E2637">
        <w:rPr>
          <w:rFonts w:eastAsia="MS Mincho"/>
          <w:sz w:val="24"/>
          <w:szCs w:val="24"/>
        </w:rPr>
        <w:t>й</w:t>
      </w:r>
      <w:r w:rsidRPr="009B27EB">
        <w:rPr>
          <w:rFonts w:eastAsia="MS Mincho"/>
          <w:sz w:val="24"/>
          <w:szCs w:val="24"/>
        </w:rPr>
        <w:t xml:space="preserve">, </w:t>
      </w:r>
      <w:r w:rsidR="004E2637">
        <w:rPr>
          <w:rFonts w:eastAsia="MS Mincho"/>
          <w:sz w:val="24"/>
          <w:szCs w:val="24"/>
        </w:rPr>
        <w:t>ее</w:t>
      </w:r>
      <w:r w:rsidRPr="009B27EB">
        <w:rPr>
          <w:rFonts w:eastAsia="MS Mincho"/>
          <w:sz w:val="24"/>
          <w:szCs w:val="24"/>
        </w:rPr>
        <w:t xml:space="preserve"> имущественное положение, наличие обстоятельств, смягчающих административную ответственность,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Канчурину Ляйсан Наилевну</w:t>
      </w:r>
      <w:r w:rsidR="009B27EB">
        <w:rPr>
          <w:color w:val="FF0000"/>
          <w:sz w:val="24"/>
          <w:szCs w:val="24"/>
        </w:rPr>
        <w:t xml:space="preserve"> </w:t>
      </w:r>
      <w:r w:rsidRPr="009B27EB">
        <w:rPr>
          <w:rFonts w:eastAsia="MS Mincho"/>
          <w:sz w:val="24"/>
          <w:szCs w:val="24"/>
        </w:rPr>
        <w:t>признать виновн</w:t>
      </w:r>
      <w:r>
        <w:rPr>
          <w:rFonts w:eastAsia="MS Mincho"/>
          <w:sz w:val="24"/>
          <w:szCs w:val="24"/>
        </w:rPr>
        <w:t>ой</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Pr>
          <w:rFonts w:eastAsia="MS Mincho"/>
          <w:color w:val="000000"/>
          <w:sz w:val="24"/>
          <w:szCs w:val="24"/>
        </w:rPr>
        <w:t>1000</w:t>
      </w:r>
      <w:r w:rsidRPr="009B27EB">
        <w:rPr>
          <w:rFonts w:eastAsia="MS Mincho"/>
          <w:color w:val="000000"/>
          <w:sz w:val="24"/>
          <w:szCs w:val="24"/>
        </w:rPr>
        <w:t xml:space="preserve"> (</w:t>
      </w:r>
      <w:r>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Штраф подлежит уплате в УФК по Ханты-Мансийскому автономному округу-Югре (Департамент административного обеспечения Ханты-Мансийского автономного округа-Югры), л/с 04872D08</w:t>
      </w:r>
      <w:r w:rsidRPr="009B27EB">
        <w:rPr>
          <w:rFonts w:eastAsia="MS Mincho"/>
          <w:color w:val="000000"/>
          <w:sz w:val="24"/>
          <w:szCs w:val="24"/>
        </w:rPr>
        <w:t>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 КБК 720116</w:t>
      </w:r>
      <w:r w:rsidRPr="009B27EB">
        <w:rPr>
          <w:rFonts w:eastAsia="MS Mincho"/>
          <w:color w:val="000000"/>
          <w:sz w:val="24"/>
          <w:szCs w:val="24"/>
        </w:rPr>
        <w:t xml:space="preserve">01073010027140, УИН </w:t>
      </w:r>
      <w:r w:rsidRPr="00197DD5" w:rsidR="00197DD5">
        <w:rPr>
          <w:rFonts w:eastAsia="MS Mincho"/>
          <w:color w:val="FF0000"/>
          <w:sz w:val="24"/>
          <w:szCs w:val="24"/>
        </w:rPr>
        <w:t>0412365400495007552507133</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w:t>
      </w:r>
      <w:r w:rsidRPr="009B27EB">
        <w:rPr>
          <w:rFonts w:eastAsia="MS Mincho"/>
          <w:color w:val="000000"/>
          <w:sz w:val="24"/>
          <w:szCs w:val="24"/>
        </w:rPr>
        <w:t xml:space="preserve">дминистративного штрафа в законную силу либо со дня истечения срока отсрочки или срока рассрочки, предусмотренных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w:t>
      </w:r>
      <w:r w:rsidRPr="009B27EB">
        <w:rPr>
          <w:rFonts w:eastAsia="MS Mincho"/>
          <w:color w:val="000000"/>
          <w:sz w:val="24"/>
          <w:szCs w:val="24"/>
        </w:rPr>
        <w:t xml:space="preserve">го района города окружного значения Нижневартовска Ханты - Мансийского автономного округа - Югры по адресу: г. Нижневартовск, ул. Нефтяников, д. 6, каб.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Неуплата административного штрафа в указанный срок влечет привлечение к административной ответстве</w:t>
      </w:r>
      <w:r w:rsidRPr="009B27EB">
        <w:rPr>
          <w:rFonts w:eastAsia="MS Mincho"/>
          <w:color w:val="000000"/>
          <w:sz w:val="24"/>
          <w:szCs w:val="24"/>
        </w:rPr>
        <w:t xml:space="preserve">нности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Постановление может быть обжаловано в Нижневартовский городской суд Ханты - Мансийского автономного округа - Югры в течение десяти дней со дня вручения или получения копии постановления через мирового судью судеб</w:t>
      </w:r>
      <w:r w:rsidRPr="009B27EB">
        <w:rPr>
          <w:color w:val="FF0000"/>
          <w:sz w:val="24"/>
          <w:szCs w:val="24"/>
        </w:rPr>
        <w:t>ного участка № 9 Нижневартовского судебного района города окружного значения Нижневартовска Ханты - Мансийского автономного округа - Югры</w:t>
      </w:r>
      <w:r w:rsidRPr="009B27EB">
        <w:rPr>
          <w:sz w:val="24"/>
          <w:szCs w:val="24"/>
        </w:rPr>
        <w:t>.</w:t>
      </w:r>
    </w:p>
    <w:p w:rsidR="0072516D" w:rsidRPr="009B27EB" w:rsidP="004E2637">
      <w:pPr>
        <w:ind w:firstLine="567"/>
        <w:jc w:val="both"/>
        <w:rPr>
          <w:sz w:val="24"/>
          <w:szCs w:val="24"/>
        </w:rPr>
      </w:pP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Е.В. Аксенова </w:t>
      </w:r>
    </w:p>
    <w:p w:rsidR="0072516D" w:rsidRPr="009B27EB" w:rsidP="004E2637">
      <w:pPr>
        <w:tabs>
          <w:tab w:val="left" w:pos="1544"/>
        </w:tabs>
        <w:ind w:firstLine="567"/>
        <w:jc w:val="both"/>
        <w:rPr>
          <w:color w:val="0000FF"/>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6138">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42628"/>
    <w:rsid w:val="00050B91"/>
    <w:rsid w:val="00067C43"/>
    <w:rsid w:val="00085747"/>
    <w:rsid w:val="000A3E87"/>
    <w:rsid w:val="000B1956"/>
    <w:rsid w:val="000F3584"/>
    <w:rsid w:val="00103F51"/>
    <w:rsid w:val="00107149"/>
    <w:rsid w:val="00197DD5"/>
    <w:rsid w:val="001B51CD"/>
    <w:rsid w:val="001D422A"/>
    <w:rsid w:val="001F76C4"/>
    <w:rsid w:val="00205D5C"/>
    <w:rsid w:val="002213B0"/>
    <w:rsid w:val="00277D90"/>
    <w:rsid w:val="00284B78"/>
    <w:rsid w:val="00296472"/>
    <w:rsid w:val="002D72E1"/>
    <w:rsid w:val="003036E7"/>
    <w:rsid w:val="003235E2"/>
    <w:rsid w:val="00327505"/>
    <w:rsid w:val="00451ACB"/>
    <w:rsid w:val="004A457B"/>
    <w:rsid w:val="004B4C5D"/>
    <w:rsid w:val="004E2637"/>
    <w:rsid w:val="005705A2"/>
    <w:rsid w:val="00586560"/>
    <w:rsid w:val="005B6816"/>
    <w:rsid w:val="005F3365"/>
    <w:rsid w:val="00644D4E"/>
    <w:rsid w:val="00687C1D"/>
    <w:rsid w:val="006B47D6"/>
    <w:rsid w:val="006D40AA"/>
    <w:rsid w:val="0072516D"/>
    <w:rsid w:val="00746D47"/>
    <w:rsid w:val="00792D03"/>
    <w:rsid w:val="007A786E"/>
    <w:rsid w:val="007B6B2C"/>
    <w:rsid w:val="007D6034"/>
    <w:rsid w:val="0082020A"/>
    <w:rsid w:val="00822813"/>
    <w:rsid w:val="0083462F"/>
    <w:rsid w:val="00875D66"/>
    <w:rsid w:val="008863D8"/>
    <w:rsid w:val="00896250"/>
    <w:rsid w:val="008C6138"/>
    <w:rsid w:val="008D1E5C"/>
    <w:rsid w:val="009337B4"/>
    <w:rsid w:val="00935BBE"/>
    <w:rsid w:val="0093654B"/>
    <w:rsid w:val="00994B91"/>
    <w:rsid w:val="009A47A0"/>
    <w:rsid w:val="009B27EB"/>
    <w:rsid w:val="009C73E1"/>
    <w:rsid w:val="00A52CF9"/>
    <w:rsid w:val="00A56868"/>
    <w:rsid w:val="00A63D05"/>
    <w:rsid w:val="00A667DF"/>
    <w:rsid w:val="00AC5C47"/>
    <w:rsid w:val="00AD1E2F"/>
    <w:rsid w:val="00B05BF2"/>
    <w:rsid w:val="00B24771"/>
    <w:rsid w:val="00BA74A3"/>
    <w:rsid w:val="00BD1C55"/>
    <w:rsid w:val="00BE296B"/>
    <w:rsid w:val="00C15FBF"/>
    <w:rsid w:val="00C46DE1"/>
    <w:rsid w:val="00CB0ADA"/>
    <w:rsid w:val="00CC44C6"/>
    <w:rsid w:val="00CE38D5"/>
    <w:rsid w:val="00D87BAD"/>
    <w:rsid w:val="00D962C9"/>
    <w:rsid w:val="00DC3F3A"/>
    <w:rsid w:val="00DD1E18"/>
    <w:rsid w:val="00DE0233"/>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01AC-64B7-4366-AC4A-03466EE3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